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59" w:rsidRDefault="00786A28" w:rsidP="00570159">
      <w:pPr>
        <w:jc w:val="center"/>
        <w:rPr>
          <w:rFonts w:ascii="Calibri" w:hAnsi="Calibri"/>
          <w:b/>
          <w:color w:val="FF0000"/>
          <w:lang w:val="it-IT"/>
        </w:rPr>
      </w:pPr>
      <w:r>
        <w:rPr>
          <w:rFonts w:ascii="Calibri" w:hAnsi="Calibri"/>
          <w:b/>
          <w:color w:val="FF0000"/>
          <w:lang w:val="it-IT"/>
        </w:rPr>
        <w:t>¡Guardar</w:t>
      </w:r>
      <w:bookmarkStart w:id="0" w:name="_GoBack"/>
      <w:bookmarkEnd w:id="0"/>
      <w:r w:rsidR="00570159">
        <w:rPr>
          <w:rFonts w:ascii="Calibri" w:hAnsi="Calibri"/>
          <w:b/>
          <w:color w:val="FF0000"/>
          <w:lang w:val="it-IT"/>
        </w:rPr>
        <w:t xml:space="preserve"> el documento añadiendo su nombre y apellidos!</w:t>
      </w:r>
    </w:p>
    <w:p w:rsidR="0067721B" w:rsidRPr="00A0487A" w:rsidRDefault="0067721B" w:rsidP="0067721B">
      <w:pPr>
        <w:rPr>
          <w:rFonts w:ascii="Calibri" w:hAnsi="Calibri"/>
          <w:b/>
          <w:lang w:val="it-IT"/>
        </w:rPr>
      </w:pPr>
      <w:r w:rsidRPr="00A0487A">
        <w:rPr>
          <w:rFonts w:ascii="Calibri" w:hAnsi="Calibri"/>
          <w:b/>
          <w:lang w:val="it-IT"/>
        </w:rPr>
        <w:t>Nombre del traductor:</w:t>
      </w:r>
    </w:p>
    <w:p w:rsidR="0067721B" w:rsidRPr="00A0487A" w:rsidRDefault="0067721B" w:rsidP="0067721B">
      <w:pPr>
        <w:rPr>
          <w:rFonts w:ascii="Calibri" w:hAnsi="Calibri"/>
          <w:b/>
          <w:lang w:val="it-IT"/>
        </w:rPr>
      </w:pPr>
      <w:r w:rsidRPr="00A0487A">
        <w:rPr>
          <w:rFonts w:ascii="Calibri" w:hAnsi="Calibri"/>
          <w:b/>
          <w:lang w:val="it-IT"/>
        </w:rPr>
        <w:t>Mail del traductor:</w:t>
      </w:r>
    </w:p>
    <w:p w:rsidR="0067721B" w:rsidRPr="00A0487A" w:rsidRDefault="0067721B" w:rsidP="0067721B">
      <w:pPr>
        <w:rPr>
          <w:rFonts w:ascii="Calibri" w:hAnsi="Calibri"/>
          <w:b/>
          <w:lang w:val="it-IT"/>
        </w:rPr>
      </w:pPr>
      <w:r w:rsidRPr="00A0487A">
        <w:rPr>
          <w:rFonts w:ascii="Calibri" w:hAnsi="Calibri"/>
          <w:b/>
          <w:lang w:val="it-IT"/>
        </w:rPr>
        <w:t xml:space="preserve">Prueba </w:t>
      </w:r>
      <w:r>
        <w:rPr>
          <w:rFonts w:ascii="Calibri" w:hAnsi="Calibri"/>
          <w:b/>
          <w:lang w:val="it-IT"/>
        </w:rPr>
        <w:t>general</w:t>
      </w:r>
    </w:p>
    <w:p w:rsidR="00995AFD" w:rsidRDefault="00995AFD"/>
    <w:tbl>
      <w:tblPr>
        <w:tblStyle w:val="Tablaconcuadrcula"/>
        <w:tblW w:w="0" w:type="auto"/>
        <w:tblLook w:val="04A0" w:firstRow="1" w:lastRow="0" w:firstColumn="1" w:lastColumn="0" w:noHBand="0" w:noVBand="1"/>
      </w:tblPr>
      <w:tblGrid>
        <w:gridCol w:w="4322"/>
        <w:gridCol w:w="4322"/>
      </w:tblGrid>
      <w:tr w:rsidR="00995AFD" w:rsidTr="00995AFD">
        <w:tc>
          <w:tcPr>
            <w:tcW w:w="4322" w:type="dxa"/>
          </w:tcPr>
          <w:p w:rsidR="00995AFD" w:rsidRPr="00C81DC3" w:rsidRDefault="00995AFD">
            <w:pPr>
              <w:rPr>
                <w:b/>
              </w:rPr>
            </w:pPr>
            <w:r w:rsidRPr="00C81DC3">
              <w:rPr>
                <w:b/>
              </w:rPr>
              <w:t>IT</w:t>
            </w:r>
          </w:p>
        </w:tc>
        <w:tc>
          <w:tcPr>
            <w:tcW w:w="4322" w:type="dxa"/>
          </w:tcPr>
          <w:p w:rsidR="00995AFD" w:rsidRPr="00C81DC3" w:rsidRDefault="00C81DC3">
            <w:pPr>
              <w:rPr>
                <w:b/>
              </w:rPr>
            </w:pPr>
            <w:r w:rsidRPr="00C81DC3">
              <w:rPr>
                <w:b/>
              </w:rPr>
              <w:t>Traducción</w:t>
            </w:r>
          </w:p>
        </w:tc>
      </w:tr>
      <w:tr w:rsidR="00995AFD" w:rsidTr="00995AFD">
        <w:tc>
          <w:tcPr>
            <w:tcW w:w="4322" w:type="dxa"/>
          </w:tcPr>
          <w:p w:rsidR="007B23AB" w:rsidRDefault="007B23AB" w:rsidP="007B23AB">
            <w:pPr>
              <w:pStyle w:val="Standard"/>
              <w:jc w:val="both"/>
            </w:pPr>
          </w:p>
          <w:p w:rsidR="007B23AB" w:rsidRDefault="00A95562" w:rsidP="00DB57BE">
            <w:pPr>
              <w:jc w:val="both"/>
            </w:pPr>
            <w:r>
              <w:t>***</w:t>
            </w:r>
            <w:r w:rsidR="00344ACA">
              <w:t xml:space="preserve"> </w:t>
            </w:r>
            <w:r w:rsidR="00DB57BE">
              <w:t xml:space="preserve">YXZ </w:t>
            </w:r>
            <w:r w:rsidR="00DB57BE" w:rsidRPr="00D052A0">
              <w:t>è l'elettrodomestico che in poco tempo e in poc</w:t>
            </w:r>
            <w:r w:rsidR="00DB57BE">
              <w:t>o spazio (solo 40 cm di altezza</w:t>
            </w:r>
            <w:r w:rsidR="00DB57BE" w:rsidRPr="00D052A0">
              <w:t>)</w:t>
            </w:r>
            <w:r w:rsidR="00DB57BE">
              <w:t xml:space="preserve"> </w:t>
            </w:r>
            <w:r w:rsidR="00DB57BE" w:rsidRPr="00D052A0">
              <w:t>ti offre il meglio della tecnologia per sminuzzare, frullare e mescolare gli ingredienti delle tue ricette. Avrai la certezza di utilizzare una macchina professionale che prepara frullati, salse, maionese e zuppe secondo le tue necessità. E se devi macinare caffè, carne, pesce, frutta secca e spezie basta utilizzare l'accessorio tritatutto con la pratica spatola in dotazione per amalgamare i composti: una vera comodità.</w:t>
            </w:r>
          </w:p>
          <w:p w:rsidR="00A95562" w:rsidRDefault="00A95562" w:rsidP="00DB57BE">
            <w:pPr>
              <w:jc w:val="both"/>
            </w:pPr>
          </w:p>
          <w:p w:rsidR="00A95562" w:rsidRDefault="00A95562" w:rsidP="00A95562">
            <w:pPr>
              <w:jc w:val="both"/>
              <w:rPr>
                <w:rFonts w:ascii="Calibri" w:eastAsia="Times New Roman" w:hAnsi="Calibri" w:cs="Times New Roman"/>
              </w:rPr>
            </w:pPr>
            <w:r>
              <w:t xml:space="preserve">*** </w:t>
            </w:r>
            <w:r>
              <w:rPr>
                <w:rFonts w:ascii="Calibri" w:eastAsia="Times New Roman" w:hAnsi="Calibri" w:cs="Times New Roman"/>
              </w:rPr>
              <w:t>Un sistema di contenitori pensili, specchi e colonne da comporre liberamente per regalare un’estetica originale, capace di dilatare i confini del bagno e trasformarlo in uno spazio da vivere in piena libertà e armonia.</w:t>
            </w:r>
          </w:p>
          <w:p w:rsidR="00A95562" w:rsidRDefault="00A95562" w:rsidP="00DB57BE">
            <w:pPr>
              <w:jc w:val="both"/>
            </w:pPr>
          </w:p>
          <w:p w:rsidR="00A95562" w:rsidRDefault="00A95562" w:rsidP="00AE2CBC">
            <w:pPr>
              <w:jc w:val="both"/>
            </w:pPr>
            <w:r>
              <w:t>*** Il biondo è da sempre il colore più desiderato dalle donne. Ritrovare il biondo dell’estate, personalizzare una linea di taglio con colpi di luce intensi, ottenere tonalità bionde modulabili dal dorato ai toni più freddi</w:t>
            </w:r>
            <w:r w:rsidR="00AE2CBC">
              <w:t xml:space="preserve">. Le clienti richiedono un </w:t>
            </w:r>
            <w:r>
              <w:t>livello di eccellenza che solo l’acconciatore professionale è in grado di offrire.</w:t>
            </w:r>
          </w:p>
          <w:p w:rsidR="00AE2CBC" w:rsidRDefault="00AE2CBC" w:rsidP="00AE2CBC">
            <w:pPr>
              <w:jc w:val="both"/>
            </w:pPr>
          </w:p>
          <w:p w:rsidR="00344ACA" w:rsidRDefault="00344ACA" w:rsidP="00344ACA">
            <w:pPr>
              <w:pStyle w:val="Textoindependiente"/>
            </w:pPr>
            <w:r>
              <w:t>***</w:t>
            </w:r>
            <w:r w:rsidRPr="002E186E">
              <w:rPr>
                <w:rFonts w:ascii="Century" w:hAnsi="Century"/>
                <w:sz w:val="20"/>
                <w:szCs w:val="20"/>
              </w:rPr>
              <w:t xml:space="preserve"> </w:t>
            </w:r>
            <w:r w:rsidRPr="00344ACA">
              <w:rPr>
                <w:rFonts w:asciiTheme="minorHAnsi" w:eastAsiaTheme="minorEastAsia" w:hAnsiTheme="minorHAnsi" w:cstheme="minorBidi"/>
                <w:sz w:val="22"/>
                <w:szCs w:val="22"/>
                <w:lang w:val="es-ES" w:eastAsia="es-ES"/>
              </w:rPr>
              <w:t>La produzione della</w:t>
            </w:r>
            <w:r>
              <w:rPr>
                <w:rFonts w:asciiTheme="minorHAnsi" w:eastAsiaTheme="minorEastAsia" w:hAnsiTheme="minorHAnsi" w:cstheme="minorBidi"/>
                <w:sz w:val="22"/>
                <w:szCs w:val="22"/>
                <w:lang w:val="es-ES" w:eastAsia="es-ES"/>
              </w:rPr>
              <w:t xml:space="preserve"> coppia </w:t>
            </w:r>
            <w:r w:rsidRPr="00344ACA">
              <w:rPr>
                <w:rFonts w:asciiTheme="minorHAnsi" w:eastAsiaTheme="minorEastAsia" w:hAnsiTheme="minorHAnsi" w:cstheme="minorBidi"/>
                <w:sz w:val="22"/>
                <w:szCs w:val="22"/>
                <w:lang w:val="es-ES" w:eastAsia="es-ES"/>
              </w:rPr>
              <w:t>spiroidale ha permesso di investire e di specializzarsi utilizzando la migliore tecnologia attualmente sul mercato</w:t>
            </w:r>
            <w:r>
              <w:rPr>
                <w:rFonts w:asciiTheme="minorHAnsi" w:eastAsiaTheme="minorEastAsia" w:hAnsiTheme="minorHAnsi" w:cstheme="minorBidi"/>
                <w:sz w:val="22"/>
                <w:szCs w:val="22"/>
                <w:lang w:val="es-ES" w:eastAsia="es-ES"/>
              </w:rPr>
              <w:t xml:space="preserve">. Un ulteriore servizio </w:t>
            </w:r>
            <w:r w:rsidRPr="00344ACA">
              <w:rPr>
                <w:rFonts w:asciiTheme="minorHAnsi" w:eastAsiaTheme="minorEastAsia" w:hAnsiTheme="minorHAnsi" w:cstheme="minorBidi"/>
                <w:sz w:val="22"/>
                <w:szCs w:val="22"/>
                <w:lang w:val="es-ES" w:eastAsia="es-ES"/>
              </w:rPr>
              <w:t>offerto alla clientela è quello di studiare insieme al cliente stesso le caratteristiche tecniche e geometriche e di funzionamento del</w:t>
            </w:r>
            <w:r>
              <w:rPr>
                <w:rFonts w:asciiTheme="minorHAnsi" w:eastAsiaTheme="minorEastAsia" w:hAnsiTheme="minorHAnsi" w:cstheme="minorBidi"/>
                <w:sz w:val="22"/>
                <w:szCs w:val="22"/>
                <w:lang w:val="es-ES" w:eastAsia="es-ES"/>
              </w:rPr>
              <w:t xml:space="preserve"> progetto</w:t>
            </w:r>
            <w:r w:rsidRPr="00344ACA">
              <w:rPr>
                <w:rFonts w:asciiTheme="minorHAnsi" w:eastAsiaTheme="minorEastAsia" w:hAnsiTheme="minorHAnsi" w:cstheme="minorBidi"/>
                <w:sz w:val="22"/>
                <w:szCs w:val="22"/>
                <w:lang w:val="es-ES" w:eastAsia="es-ES"/>
              </w:rPr>
              <w:t xml:space="preserve">. Tutto questo supportato da personale altamente qualificato, con l’ausilio dei più aggiornati programmi </w:t>
            </w:r>
            <w:r>
              <w:rPr>
                <w:rFonts w:asciiTheme="minorHAnsi" w:eastAsiaTheme="minorEastAsia" w:hAnsiTheme="minorHAnsi" w:cstheme="minorBidi"/>
                <w:sz w:val="22"/>
                <w:szCs w:val="22"/>
                <w:lang w:val="es-ES" w:eastAsia="es-ES"/>
              </w:rPr>
              <w:t>informatici</w:t>
            </w:r>
            <w:r w:rsidRPr="00344ACA">
              <w:rPr>
                <w:rFonts w:asciiTheme="minorHAnsi" w:eastAsiaTheme="minorEastAsia" w:hAnsiTheme="minorHAnsi" w:cstheme="minorBidi"/>
                <w:sz w:val="22"/>
                <w:szCs w:val="22"/>
                <w:lang w:val="es-ES" w:eastAsia="es-ES"/>
              </w:rPr>
              <w:t xml:space="preserve">. </w:t>
            </w:r>
          </w:p>
          <w:p w:rsidR="00AE2CBC" w:rsidRDefault="00AE2CBC" w:rsidP="00AE2CBC">
            <w:pPr>
              <w:jc w:val="both"/>
            </w:pPr>
          </w:p>
        </w:tc>
        <w:tc>
          <w:tcPr>
            <w:tcW w:w="4322" w:type="dxa"/>
          </w:tcPr>
          <w:p w:rsidR="00995AFD" w:rsidRDefault="00995AFD"/>
        </w:tc>
      </w:tr>
    </w:tbl>
    <w:p w:rsidR="00995AFD" w:rsidRDefault="00995AFD"/>
    <w:sectPr w:rsidR="00995AFD" w:rsidSect="00F64E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useFELayout/>
    <w:compatSetting w:name="compatibilityMode" w:uri="http://schemas.microsoft.com/office/word" w:val="12"/>
  </w:compat>
  <w:rsids>
    <w:rsidRoot w:val="00995AFD"/>
    <w:rsid w:val="00344ACA"/>
    <w:rsid w:val="0036161E"/>
    <w:rsid w:val="00570159"/>
    <w:rsid w:val="0067721B"/>
    <w:rsid w:val="007648E9"/>
    <w:rsid w:val="00786A28"/>
    <w:rsid w:val="00797FED"/>
    <w:rsid w:val="007B23AB"/>
    <w:rsid w:val="007F23DD"/>
    <w:rsid w:val="00971985"/>
    <w:rsid w:val="00995AFD"/>
    <w:rsid w:val="00A95562"/>
    <w:rsid w:val="00AE2CBC"/>
    <w:rsid w:val="00C81DC3"/>
    <w:rsid w:val="00DB57BE"/>
    <w:rsid w:val="00F57D32"/>
    <w:rsid w:val="00F64E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95AFD"/>
    <w:pPr>
      <w:widowControl w:val="0"/>
      <w:suppressAutoHyphens/>
      <w:autoSpaceDN w:val="0"/>
      <w:spacing w:after="0" w:line="240" w:lineRule="auto"/>
      <w:textAlignment w:val="baseline"/>
    </w:pPr>
    <w:rPr>
      <w:rFonts w:ascii="Times" w:eastAsia="Arial Unicode MS" w:hAnsi="Times" w:cs="Tahoma"/>
      <w:color w:val="000000"/>
      <w:kern w:val="3"/>
      <w:sz w:val="24"/>
      <w:szCs w:val="24"/>
      <w:lang w:val="en-US" w:eastAsia="en-US" w:bidi="en-US"/>
    </w:rPr>
  </w:style>
  <w:style w:type="table" w:styleId="Tablaconcuadrcula">
    <w:name w:val="Table Grid"/>
    <w:basedOn w:val="Tablanormal"/>
    <w:uiPriority w:val="59"/>
    <w:rsid w:val="00995A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rsid w:val="00344ACA"/>
    <w:pPr>
      <w:spacing w:after="0" w:line="240" w:lineRule="auto"/>
      <w:jc w:val="both"/>
    </w:pPr>
    <w:rPr>
      <w:rFonts w:ascii="Times New Roman" w:eastAsia="Times New Roman" w:hAnsi="Times New Roman" w:cs="Times New Roman"/>
      <w:sz w:val="24"/>
      <w:szCs w:val="24"/>
      <w:lang w:val="it-IT" w:eastAsia="it-IT"/>
    </w:rPr>
  </w:style>
  <w:style w:type="character" w:customStyle="1" w:styleId="TextoindependienteCar">
    <w:name w:val="Texto independiente Car"/>
    <w:basedOn w:val="Fuentedeprrafopredeter"/>
    <w:link w:val="Textoindependiente"/>
    <w:rsid w:val="00344ACA"/>
    <w:rPr>
      <w:rFonts w:ascii="Times New Roman" w:eastAsia="Times New Roman" w:hAnsi="Times New Roman" w:cs="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251</Words>
  <Characters>1385</Characters>
  <Application>Microsoft Office Word</Application>
  <DocSecurity>0</DocSecurity>
  <Lines>11</Lines>
  <Paragraphs>3</Paragraphs>
  <ScaleCrop>false</ScaleCrop>
  <Company>.</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Virginia</cp:lastModifiedBy>
  <cp:revision>13</cp:revision>
  <dcterms:created xsi:type="dcterms:W3CDTF">2014-04-22T09:58:00Z</dcterms:created>
  <dcterms:modified xsi:type="dcterms:W3CDTF">2015-04-28T08:36:00Z</dcterms:modified>
</cp:coreProperties>
</file>